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B9E" w:rsidRPr="00E22EDB" w:rsidRDefault="002B5E6B" w:rsidP="005D699A">
      <w:pPr>
        <w:spacing w:after="120" w:line="240" w:lineRule="auto"/>
        <w:jc w:val="center"/>
        <w:rPr>
          <w:szCs w:val="28"/>
        </w:rPr>
      </w:pPr>
      <w:r w:rsidRPr="00E22EDB">
        <w:rPr>
          <w:szCs w:val="28"/>
        </w:rPr>
        <w:t>ПОЯСНИТЕЛЬНАЯ ЗАПИСКА</w:t>
      </w:r>
    </w:p>
    <w:p w:rsidR="00082B06" w:rsidRPr="00082B06" w:rsidRDefault="002B5E6B" w:rsidP="005D699A">
      <w:pPr>
        <w:autoSpaceDE w:val="0"/>
        <w:autoSpaceDN w:val="0"/>
        <w:adjustRightInd w:val="0"/>
        <w:spacing w:after="0" w:line="240" w:lineRule="auto"/>
        <w:jc w:val="center"/>
        <w:rPr>
          <w:b/>
          <w:szCs w:val="28"/>
          <w:lang w:eastAsia="ru-RU"/>
        </w:rPr>
      </w:pPr>
      <w:r w:rsidRPr="00082B06">
        <w:rPr>
          <w:b/>
          <w:szCs w:val="28"/>
        </w:rPr>
        <w:t xml:space="preserve">к проекту закона Алтайского края </w:t>
      </w:r>
      <w:r w:rsidR="005D699A">
        <w:rPr>
          <w:b/>
          <w:szCs w:val="28"/>
        </w:rPr>
        <w:t>«О внесении изменения</w:t>
      </w:r>
      <w:r w:rsidR="005D699A">
        <w:rPr>
          <w:b/>
          <w:szCs w:val="28"/>
        </w:rPr>
        <w:br/>
      </w:r>
      <w:r w:rsidR="00082B06" w:rsidRPr="00082B06">
        <w:rPr>
          <w:b/>
          <w:szCs w:val="28"/>
        </w:rPr>
        <w:t xml:space="preserve">в статью </w:t>
      </w:r>
      <w:r w:rsidR="005D699A">
        <w:rPr>
          <w:b/>
          <w:szCs w:val="28"/>
        </w:rPr>
        <w:t>4</w:t>
      </w:r>
      <w:r w:rsidR="00082B06" w:rsidRPr="00082B06">
        <w:rPr>
          <w:b/>
          <w:szCs w:val="28"/>
        </w:rPr>
        <w:t xml:space="preserve"> закона Алтайского</w:t>
      </w:r>
      <w:r w:rsidR="005D699A">
        <w:rPr>
          <w:b/>
          <w:szCs w:val="28"/>
        </w:rPr>
        <w:t xml:space="preserve"> края «О Регистре муниципальных</w:t>
      </w:r>
      <w:r w:rsidR="005D699A">
        <w:rPr>
          <w:b/>
          <w:szCs w:val="28"/>
        </w:rPr>
        <w:br/>
      </w:r>
      <w:r w:rsidR="00082B06" w:rsidRPr="00082B06">
        <w:rPr>
          <w:b/>
          <w:szCs w:val="28"/>
        </w:rPr>
        <w:t>нормативных правовых актов Алтайского края»</w:t>
      </w:r>
    </w:p>
    <w:p w:rsidR="007021BD" w:rsidRPr="00E22EDB" w:rsidRDefault="007021BD" w:rsidP="004268F3">
      <w:pPr>
        <w:spacing w:after="0" w:line="240" w:lineRule="auto"/>
        <w:jc w:val="center"/>
        <w:rPr>
          <w:b/>
          <w:szCs w:val="28"/>
        </w:rPr>
      </w:pPr>
    </w:p>
    <w:p w:rsidR="00E22EDB" w:rsidRDefault="00E22EDB" w:rsidP="004268F3">
      <w:pPr>
        <w:spacing w:after="0" w:line="240" w:lineRule="auto"/>
        <w:jc w:val="center"/>
        <w:rPr>
          <w:szCs w:val="28"/>
        </w:rPr>
      </w:pPr>
    </w:p>
    <w:p w:rsidR="00F25AAF" w:rsidRPr="00F25AAF" w:rsidRDefault="00F25AAF" w:rsidP="009E4F72">
      <w:pPr>
        <w:shd w:val="clear" w:color="auto" w:fill="FFFFFF"/>
        <w:spacing w:before="120" w:after="0" w:line="240" w:lineRule="auto"/>
        <w:ind w:left="5" w:right="10" w:firstLine="706"/>
        <w:jc w:val="both"/>
      </w:pPr>
      <w:proofErr w:type="gramStart"/>
      <w:r w:rsidRPr="00F25AAF">
        <w:rPr>
          <w:rFonts w:eastAsia="Times New Roman"/>
          <w:color w:val="000000"/>
          <w:szCs w:val="28"/>
        </w:rPr>
        <w:t xml:space="preserve">Постановлением Правительства Российской Федерации от 29 октября 2014 года № 1117 пункт 3 постановления Правительства Российской Федерации «О ведении федерального регистра муниципальных нормативных правовых актов» изложен в новой редакции, согласно которой высшим органам исполнительной власти субъектов Российской Федерации предписано обеспечивать </w:t>
      </w:r>
      <w:r w:rsidRPr="00F25AAF">
        <w:rPr>
          <w:rFonts w:eastAsia="Times New Roman"/>
          <w:iCs/>
          <w:color w:val="000000"/>
          <w:szCs w:val="28"/>
        </w:rPr>
        <w:t>актуализацию регистров муниципальных нормативных правовых актов субъектов Российской Федерации, представляемых в Министерство юстиции Российской Федерации, не реже одного раза в 15</w:t>
      </w:r>
      <w:proofErr w:type="gramEnd"/>
      <w:r w:rsidRPr="00F25AAF">
        <w:rPr>
          <w:rFonts w:eastAsia="Times New Roman"/>
          <w:iCs/>
          <w:color w:val="000000"/>
          <w:szCs w:val="28"/>
        </w:rPr>
        <w:t xml:space="preserve"> дней.</w:t>
      </w:r>
    </w:p>
    <w:p w:rsidR="0099477D" w:rsidRPr="00F25AAF" w:rsidRDefault="0099477D" w:rsidP="009E4F72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szCs w:val="28"/>
        </w:rPr>
      </w:pPr>
      <w:r w:rsidRPr="00F25AAF">
        <w:rPr>
          <w:szCs w:val="28"/>
        </w:rPr>
        <w:t>Настоящим проектом закона соответствующее изменение вносится в закон Алтайского края «О Регистре муниципальных нормативных правовых актов Алтайского края».</w:t>
      </w:r>
    </w:p>
    <w:p w:rsidR="004268F3" w:rsidRPr="00E22EDB" w:rsidRDefault="004268F3" w:rsidP="009E4F72">
      <w:pPr>
        <w:spacing w:before="120" w:after="0" w:line="240" w:lineRule="auto"/>
        <w:ind w:firstLine="709"/>
        <w:jc w:val="both"/>
        <w:rPr>
          <w:szCs w:val="28"/>
        </w:rPr>
      </w:pPr>
      <w:r w:rsidRPr="00F25AAF">
        <w:rPr>
          <w:szCs w:val="28"/>
        </w:rPr>
        <w:t xml:space="preserve">Законопроект предлагается принять в </w:t>
      </w:r>
      <w:r w:rsidR="0099477D" w:rsidRPr="00F25AAF">
        <w:rPr>
          <w:szCs w:val="28"/>
        </w:rPr>
        <w:t xml:space="preserve">двух </w:t>
      </w:r>
      <w:r w:rsidR="00AE2E80" w:rsidRPr="00F25AAF">
        <w:rPr>
          <w:szCs w:val="28"/>
        </w:rPr>
        <w:t>чтени</w:t>
      </w:r>
      <w:r w:rsidR="0099477D" w:rsidRPr="00F25AAF">
        <w:rPr>
          <w:szCs w:val="28"/>
        </w:rPr>
        <w:t>ях</w:t>
      </w:r>
      <w:r w:rsidRPr="00F25AAF">
        <w:rPr>
          <w:szCs w:val="28"/>
        </w:rPr>
        <w:t>.</w:t>
      </w:r>
    </w:p>
    <w:p w:rsidR="004268F3" w:rsidRPr="00E22EDB" w:rsidRDefault="004268F3" w:rsidP="009E4F72">
      <w:pPr>
        <w:spacing w:before="120" w:after="0" w:line="240" w:lineRule="auto"/>
        <w:ind w:firstLine="709"/>
        <w:jc w:val="both"/>
        <w:rPr>
          <w:szCs w:val="28"/>
        </w:rPr>
      </w:pPr>
    </w:p>
    <w:p w:rsidR="004268F3" w:rsidRPr="00E22EDB" w:rsidRDefault="004268F3" w:rsidP="004268F3">
      <w:pPr>
        <w:spacing w:after="0" w:line="240" w:lineRule="auto"/>
        <w:ind w:firstLine="709"/>
        <w:jc w:val="both"/>
        <w:rPr>
          <w:szCs w:val="28"/>
        </w:rPr>
      </w:pPr>
    </w:p>
    <w:p w:rsidR="004268F3" w:rsidRPr="00E22EDB" w:rsidRDefault="004268F3" w:rsidP="004268F3">
      <w:pPr>
        <w:spacing w:after="0" w:line="240" w:lineRule="auto"/>
        <w:ind w:firstLine="709"/>
        <w:jc w:val="both"/>
        <w:rPr>
          <w:szCs w:val="28"/>
        </w:rPr>
      </w:pPr>
    </w:p>
    <w:tbl>
      <w:tblPr>
        <w:tblW w:w="0" w:type="auto"/>
        <w:tblLayout w:type="fixed"/>
        <w:tblLook w:val="01E0"/>
      </w:tblPr>
      <w:tblGrid>
        <w:gridCol w:w="6204"/>
        <w:gridCol w:w="3543"/>
      </w:tblGrid>
      <w:tr w:rsidR="00E22EDB" w:rsidRPr="00D14C64" w:rsidTr="00170FD4">
        <w:tc>
          <w:tcPr>
            <w:tcW w:w="6204" w:type="dxa"/>
          </w:tcPr>
          <w:p w:rsidR="00636C42" w:rsidRDefault="00E22EDB" w:rsidP="00E22ED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Председатель комитета</w:t>
            </w:r>
            <w:r w:rsidR="005D699A">
              <w:rPr>
                <w:szCs w:val="28"/>
              </w:rPr>
              <w:br/>
            </w:r>
            <w:r w:rsidR="00636C42">
              <w:rPr>
                <w:szCs w:val="28"/>
              </w:rPr>
              <w:t>Алтайского</w:t>
            </w:r>
            <w:r w:rsidR="005D699A">
              <w:rPr>
                <w:szCs w:val="28"/>
              </w:rPr>
              <w:t xml:space="preserve"> </w:t>
            </w:r>
            <w:r>
              <w:rPr>
                <w:szCs w:val="28"/>
              </w:rPr>
              <w:t>краевого Законодательного Собрания</w:t>
            </w:r>
          </w:p>
          <w:p w:rsidR="00E22EDB" w:rsidRPr="00D14C64" w:rsidRDefault="00E22EDB" w:rsidP="00E22ED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по местному самоуправлению</w:t>
            </w:r>
          </w:p>
        </w:tc>
        <w:tc>
          <w:tcPr>
            <w:tcW w:w="3543" w:type="dxa"/>
            <w:vAlign w:val="bottom"/>
          </w:tcPr>
          <w:p w:rsidR="00E22EDB" w:rsidRPr="00D14C64" w:rsidRDefault="00E22EDB" w:rsidP="00E22EDB">
            <w:pPr>
              <w:spacing w:after="0" w:line="24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>В.М. Красилов</w:t>
            </w:r>
          </w:p>
        </w:tc>
      </w:tr>
    </w:tbl>
    <w:p w:rsidR="007021BD" w:rsidRPr="00E22EDB" w:rsidRDefault="007021BD" w:rsidP="00E430F6">
      <w:pPr>
        <w:spacing w:after="0" w:line="240" w:lineRule="auto"/>
        <w:jc w:val="both"/>
        <w:rPr>
          <w:szCs w:val="28"/>
        </w:rPr>
      </w:pPr>
    </w:p>
    <w:sectPr w:rsidR="007021BD" w:rsidRPr="00E22EDB" w:rsidSect="00170FD4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characterSpacingControl w:val="doNotCompress"/>
  <w:compat/>
  <w:rsids>
    <w:rsidRoot w:val="002B5E6B"/>
    <w:rsid w:val="00010037"/>
    <w:rsid w:val="00081436"/>
    <w:rsid w:val="00082B06"/>
    <w:rsid w:val="000C3D8A"/>
    <w:rsid w:val="000D2314"/>
    <w:rsid w:val="000E2E9C"/>
    <w:rsid w:val="000E3988"/>
    <w:rsid w:val="000F246B"/>
    <w:rsid w:val="000F79CB"/>
    <w:rsid w:val="00121486"/>
    <w:rsid w:val="001344C3"/>
    <w:rsid w:val="00144B84"/>
    <w:rsid w:val="00145B47"/>
    <w:rsid w:val="00170FD4"/>
    <w:rsid w:val="001B6670"/>
    <w:rsid w:val="001E4393"/>
    <w:rsid w:val="001F731F"/>
    <w:rsid w:val="0024300E"/>
    <w:rsid w:val="00243B9E"/>
    <w:rsid w:val="002710A3"/>
    <w:rsid w:val="00277B77"/>
    <w:rsid w:val="00296A12"/>
    <w:rsid w:val="002A2218"/>
    <w:rsid w:val="002A3BDB"/>
    <w:rsid w:val="002A55B3"/>
    <w:rsid w:val="002B5E6B"/>
    <w:rsid w:val="002C4CD6"/>
    <w:rsid w:val="0030158D"/>
    <w:rsid w:val="003162DB"/>
    <w:rsid w:val="0032613C"/>
    <w:rsid w:val="00360D76"/>
    <w:rsid w:val="0037592C"/>
    <w:rsid w:val="00390AC8"/>
    <w:rsid w:val="003B170B"/>
    <w:rsid w:val="003C6085"/>
    <w:rsid w:val="003D09E9"/>
    <w:rsid w:val="003D5BF2"/>
    <w:rsid w:val="003E497D"/>
    <w:rsid w:val="00410BEC"/>
    <w:rsid w:val="00412F2F"/>
    <w:rsid w:val="004268F3"/>
    <w:rsid w:val="00433B4E"/>
    <w:rsid w:val="00494E15"/>
    <w:rsid w:val="004A3C2E"/>
    <w:rsid w:val="004B02D3"/>
    <w:rsid w:val="004B4EDF"/>
    <w:rsid w:val="005362FB"/>
    <w:rsid w:val="00547D00"/>
    <w:rsid w:val="005708D9"/>
    <w:rsid w:val="0057319C"/>
    <w:rsid w:val="00582E43"/>
    <w:rsid w:val="005A6204"/>
    <w:rsid w:val="005A6BB8"/>
    <w:rsid w:val="005B08C7"/>
    <w:rsid w:val="005D699A"/>
    <w:rsid w:val="005E225F"/>
    <w:rsid w:val="0063186E"/>
    <w:rsid w:val="00636C42"/>
    <w:rsid w:val="00637917"/>
    <w:rsid w:val="006B1546"/>
    <w:rsid w:val="006D4891"/>
    <w:rsid w:val="007021BD"/>
    <w:rsid w:val="00706149"/>
    <w:rsid w:val="007111DE"/>
    <w:rsid w:val="00754E70"/>
    <w:rsid w:val="00773C33"/>
    <w:rsid w:val="00782B36"/>
    <w:rsid w:val="007A77EC"/>
    <w:rsid w:val="007B42BD"/>
    <w:rsid w:val="00842200"/>
    <w:rsid w:val="00842B97"/>
    <w:rsid w:val="00880558"/>
    <w:rsid w:val="00891777"/>
    <w:rsid w:val="008A4497"/>
    <w:rsid w:val="008A7A0E"/>
    <w:rsid w:val="008B036C"/>
    <w:rsid w:val="008D0D51"/>
    <w:rsid w:val="00915CA2"/>
    <w:rsid w:val="00934451"/>
    <w:rsid w:val="009406D8"/>
    <w:rsid w:val="00960882"/>
    <w:rsid w:val="009662A8"/>
    <w:rsid w:val="009901D1"/>
    <w:rsid w:val="009942BA"/>
    <w:rsid w:val="0099477D"/>
    <w:rsid w:val="009C3A12"/>
    <w:rsid w:val="009D1478"/>
    <w:rsid w:val="009D33EC"/>
    <w:rsid w:val="009E4F72"/>
    <w:rsid w:val="009E4FFD"/>
    <w:rsid w:val="00A03D06"/>
    <w:rsid w:val="00A55C81"/>
    <w:rsid w:val="00A649D2"/>
    <w:rsid w:val="00A70904"/>
    <w:rsid w:val="00AE2E80"/>
    <w:rsid w:val="00AF5465"/>
    <w:rsid w:val="00B018E3"/>
    <w:rsid w:val="00B05D53"/>
    <w:rsid w:val="00B32E61"/>
    <w:rsid w:val="00B53596"/>
    <w:rsid w:val="00BD22E5"/>
    <w:rsid w:val="00BD5125"/>
    <w:rsid w:val="00BE292F"/>
    <w:rsid w:val="00C66855"/>
    <w:rsid w:val="00C80FF4"/>
    <w:rsid w:val="00C918C4"/>
    <w:rsid w:val="00CA5364"/>
    <w:rsid w:val="00CB7365"/>
    <w:rsid w:val="00CC14DC"/>
    <w:rsid w:val="00CC77E1"/>
    <w:rsid w:val="00D17199"/>
    <w:rsid w:val="00D65E10"/>
    <w:rsid w:val="00D95421"/>
    <w:rsid w:val="00DB6824"/>
    <w:rsid w:val="00DD48BF"/>
    <w:rsid w:val="00E22EDB"/>
    <w:rsid w:val="00E430F6"/>
    <w:rsid w:val="00E6295D"/>
    <w:rsid w:val="00E71066"/>
    <w:rsid w:val="00E976B6"/>
    <w:rsid w:val="00EA65C8"/>
    <w:rsid w:val="00EB64B2"/>
    <w:rsid w:val="00EB7E2A"/>
    <w:rsid w:val="00EF60EC"/>
    <w:rsid w:val="00F25AAF"/>
    <w:rsid w:val="00F445F0"/>
    <w:rsid w:val="00F52530"/>
    <w:rsid w:val="00F62499"/>
    <w:rsid w:val="00F74EB6"/>
    <w:rsid w:val="00F77865"/>
    <w:rsid w:val="00F810D5"/>
    <w:rsid w:val="00FA1C7C"/>
    <w:rsid w:val="00FD1D80"/>
    <w:rsid w:val="00FD2D13"/>
    <w:rsid w:val="00FE0C92"/>
    <w:rsid w:val="00FF1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066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6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68F3"/>
    <w:rPr>
      <w:rFonts w:ascii="Tahoma" w:hAnsi="Tahoma" w:cs="Tahoma"/>
      <w:sz w:val="16"/>
      <w:szCs w:val="16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B535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53596"/>
    <w:rPr>
      <w:rFonts w:ascii="Courier New" w:eastAsia="Times New Roman" w:hAnsi="Courier New" w:cs="Courier New"/>
    </w:rPr>
  </w:style>
  <w:style w:type="character" w:customStyle="1" w:styleId="bookmark">
    <w:name w:val="bookmark"/>
    <w:basedOn w:val="a0"/>
    <w:rsid w:val="00B535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0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Барышников Е.Н.</dc:creator>
  <cp:keywords/>
  <cp:lastModifiedBy>А.Ю. Кривов</cp:lastModifiedBy>
  <cp:revision>6</cp:revision>
  <cp:lastPrinted>2015-02-02T08:58:00Z</cp:lastPrinted>
  <dcterms:created xsi:type="dcterms:W3CDTF">2015-02-02T08:57:00Z</dcterms:created>
  <dcterms:modified xsi:type="dcterms:W3CDTF">2015-08-13T03:18:00Z</dcterms:modified>
</cp:coreProperties>
</file>